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C6EAA" w14:textId="145F6DC2" w:rsidR="00342E50" w:rsidRPr="00797BBF" w:rsidRDefault="007D7224">
      <w:pPr>
        <w:rPr>
          <w:sz w:val="36"/>
          <w:szCs w:val="36"/>
        </w:rPr>
      </w:pPr>
      <w:r w:rsidRPr="00797BBF">
        <w:rPr>
          <w:b/>
          <w:bCs/>
          <w:sz w:val="36"/>
          <w:szCs w:val="36"/>
        </w:rPr>
        <w:t xml:space="preserve">                </w:t>
      </w:r>
      <w:r w:rsidR="00326C53" w:rsidRPr="00797BBF">
        <w:rPr>
          <w:b/>
          <w:bCs/>
          <w:sz w:val="36"/>
          <w:szCs w:val="36"/>
        </w:rPr>
        <w:t xml:space="preserve">             </w:t>
      </w:r>
      <w:r w:rsidR="00797BBF" w:rsidRPr="00797BBF">
        <w:rPr>
          <w:b/>
          <w:bCs/>
          <w:sz w:val="36"/>
          <w:szCs w:val="36"/>
        </w:rPr>
        <w:t>На хламе нет визитных карточек</w:t>
      </w:r>
      <w:r w:rsidRPr="00797BBF">
        <w:rPr>
          <w:b/>
          <w:bCs/>
          <w:sz w:val="36"/>
          <w:szCs w:val="36"/>
        </w:rPr>
        <w:t xml:space="preserve">          </w:t>
      </w:r>
      <w:r w:rsidRPr="00797BBF">
        <w:rPr>
          <w:sz w:val="36"/>
          <w:szCs w:val="36"/>
        </w:rPr>
        <w:t xml:space="preserve"> </w:t>
      </w:r>
    </w:p>
    <w:p w14:paraId="127CA6FB" w14:textId="6DDE38AD" w:rsidR="007D7224" w:rsidRDefault="007D7224" w:rsidP="0024219E">
      <w:pPr>
        <w:jc w:val="both"/>
        <w:rPr>
          <w:b/>
          <w:bCs/>
          <w:sz w:val="28"/>
          <w:szCs w:val="28"/>
        </w:rPr>
      </w:pPr>
      <w:r w:rsidRPr="00304A66">
        <w:rPr>
          <w:b/>
          <w:bCs/>
          <w:sz w:val="28"/>
          <w:szCs w:val="28"/>
        </w:rPr>
        <w:t xml:space="preserve">В сентябре комиссия, </w:t>
      </w:r>
      <w:r w:rsidR="00304A66">
        <w:rPr>
          <w:b/>
          <w:bCs/>
          <w:sz w:val="28"/>
          <w:szCs w:val="28"/>
        </w:rPr>
        <w:t>назначенная правлением ТСЖ, проверила содержание мест общего пользования</w:t>
      </w:r>
      <w:r w:rsidR="0024219E">
        <w:rPr>
          <w:b/>
          <w:bCs/>
          <w:sz w:val="28"/>
          <w:szCs w:val="28"/>
        </w:rPr>
        <w:t xml:space="preserve"> в наших домах</w:t>
      </w:r>
      <w:r w:rsidR="00304A66">
        <w:rPr>
          <w:b/>
          <w:bCs/>
          <w:sz w:val="28"/>
          <w:szCs w:val="28"/>
        </w:rPr>
        <w:t xml:space="preserve">: лестничных клеток и маршей, </w:t>
      </w:r>
      <w:proofErr w:type="spellStart"/>
      <w:r w:rsidR="00304A66">
        <w:rPr>
          <w:b/>
          <w:bCs/>
          <w:sz w:val="28"/>
          <w:szCs w:val="28"/>
        </w:rPr>
        <w:t>причердачных</w:t>
      </w:r>
      <w:proofErr w:type="spellEnd"/>
      <w:r w:rsidR="00304A66">
        <w:rPr>
          <w:b/>
          <w:bCs/>
          <w:sz w:val="28"/>
          <w:szCs w:val="28"/>
        </w:rPr>
        <w:t xml:space="preserve"> площадок, тамбуров запасн</w:t>
      </w:r>
      <w:r w:rsidR="00DC3859">
        <w:rPr>
          <w:b/>
          <w:bCs/>
          <w:sz w:val="28"/>
          <w:szCs w:val="28"/>
        </w:rPr>
        <w:t>ых</w:t>
      </w:r>
      <w:r w:rsidR="00304A66">
        <w:rPr>
          <w:b/>
          <w:bCs/>
          <w:sz w:val="28"/>
          <w:szCs w:val="28"/>
        </w:rPr>
        <w:t xml:space="preserve"> выход</w:t>
      </w:r>
      <w:r w:rsidR="00DC3859">
        <w:rPr>
          <w:b/>
          <w:bCs/>
          <w:sz w:val="28"/>
          <w:szCs w:val="28"/>
        </w:rPr>
        <w:t>ов</w:t>
      </w:r>
      <w:r w:rsidR="00304A66">
        <w:rPr>
          <w:b/>
          <w:bCs/>
          <w:sz w:val="28"/>
          <w:szCs w:val="28"/>
        </w:rPr>
        <w:t>.</w:t>
      </w:r>
      <w:r w:rsidR="00DC3859">
        <w:rPr>
          <w:b/>
          <w:bCs/>
          <w:sz w:val="28"/>
          <w:szCs w:val="28"/>
        </w:rPr>
        <w:t xml:space="preserve"> По итогам проверок были составлены акты, на стендах подъездов размещены обращения к собственникам квартир убрать личные вещи с лестничных площадок</w:t>
      </w:r>
      <w:r w:rsidR="0053123D">
        <w:rPr>
          <w:b/>
          <w:bCs/>
          <w:sz w:val="28"/>
          <w:szCs w:val="28"/>
        </w:rPr>
        <w:t>,</w:t>
      </w:r>
      <w:r w:rsidR="00DC3859">
        <w:rPr>
          <w:b/>
          <w:bCs/>
          <w:sz w:val="28"/>
          <w:szCs w:val="28"/>
        </w:rPr>
        <w:t xml:space="preserve"> и</w:t>
      </w:r>
      <w:r w:rsidR="0053123D">
        <w:rPr>
          <w:b/>
          <w:bCs/>
          <w:sz w:val="28"/>
          <w:szCs w:val="28"/>
        </w:rPr>
        <w:t>з</w:t>
      </w:r>
      <w:r w:rsidR="00DC3859">
        <w:rPr>
          <w:b/>
          <w:bCs/>
          <w:sz w:val="28"/>
          <w:szCs w:val="28"/>
        </w:rPr>
        <w:t xml:space="preserve"> тамбуров запасных выходов.</w:t>
      </w:r>
    </w:p>
    <w:p w14:paraId="65D78113" w14:textId="4D61259E" w:rsidR="00326C53" w:rsidRDefault="0053123D" w:rsidP="0024219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Знаю</w:t>
      </w:r>
      <w:r w:rsidR="00326C53">
        <w:rPr>
          <w:b/>
          <w:bCs/>
          <w:sz w:val="28"/>
          <w:szCs w:val="28"/>
        </w:rPr>
        <w:t xml:space="preserve">, такие действия правления </w:t>
      </w:r>
      <w:proofErr w:type="gramStart"/>
      <w:r w:rsidR="00326C53">
        <w:rPr>
          <w:b/>
          <w:bCs/>
          <w:sz w:val="28"/>
          <w:szCs w:val="28"/>
        </w:rPr>
        <w:t xml:space="preserve">привели </w:t>
      </w:r>
      <w:r w:rsidR="00B37509">
        <w:rPr>
          <w:b/>
          <w:bCs/>
          <w:sz w:val="28"/>
          <w:szCs w:val="28"/>
        </w:rPr>
        <w:t xml:space="preserve"> кого</w:t>
      </w:r>
      <w:proofErr w:type="gramEnd"/>
      <w:r w:rsidR="00B37509">
        <w:rPr>
          <w:b/>
          <w:bCs/>
          <w:sz w:val="28"/>
          <w:szCs w:val="28"/>
        </w:rPr>
        <w:t xml:space="preserve">-то </w:t>
      </w:r>
      <w:r w:rsidR="00326C53">
        <w:rPr>
          <w:b/>
          <w:bCs/>
          <w:sz w:val="28"/>
          <w:szCs w:val="28"/>
        </w:rPr>
        <w:t xml:space="preserve">в негодование </w:t>
      </w:r>
      <w:r w:rsidR="004C23F0">
        <w:rPr>
          <w:b/>
          <w:bCs/>
          <w:sz w:val="28"/>
          <w:szCs w:val="28"/>
        </w:rPr>
        <w:t>–</w:t>
      </w:r>
      <w:r w:rsidR="00326C53">
        <w:rPr>
          <w:b/>
          <w:bCs/>
          <w:sz w:val="28"/>
          <w:szCs w:val="28"/>
        </w:rPr>
        <w:t xml:space="preserve"> </w:t>
      </w:r>
      <w:r w:rsidR="004C23F0">
        <w:rPr>
          <w:b/>
          <w:bCs/>
          <w:sz w:val="28"/>
          <w:szCs w:val="28"/>
        </w:rPr>
        <w:t>мол</w:t>
      </w:r>
      <w:r w:rsidR="00B37509">
        <w:rPr>
          <w:b/>
          <w:bCs/>
          <w:sz w:val="28"/>
          <w:szCs w:val="28"/>
        </w:rPr>
        <w:t>, на чердак никто не ходит, а в тамбуре запасного выхода зря пропадает место, кому там помешают мои вещи</w:t>
      </w:r>
      <w:r w:rsidR="00D362C3">
        <w:rPr>
          <w:b/>
          <w:bCs/>
          <w:sz w:val="28"/>
          <w:szCs w:val="28"/>
        </w:rPr>
        <w:t>, и вообще: есть же моя доля в общем имуществе дома. Одна собственница даже утверждала, что приобрела квартиру на 5-ом этаже вкупе с кладовкой на 1-ом…</w:t>
      </w:r>
    </w:p>
    <w:p w14:paraId="4D807888" w14:textId="49C0501E" w:rsidR="00687FBE" w:rsidRDefault="00D362C3" w:rsidP="0024219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Жилищный кодекс РФ, глава 6, ст.37, п.4: «Собственник помещения не вправе: 1) осуществлять </w:t>
      </w:r>
      <w:r w:rsidRPr="00D362C3">
        <w:rPr>
          <w:b/>
          <w:bCs/>
          <w:sz w:val="28"/>
          <w:szCs w:val="28"/>
          <w:u w:val="single"/>
        </w:rPr>
        <w:t>выдел в натуре</w:t>
      </w:r>
      <w:r>
        <w:rPr>
          <w:b/>
          <w:bCs/>
          <w:sz w:val="28"/>
          <w:szCs w:val="28"/>
        </w:rPr>
        <w:t xml:space="preserve"> своей доли в праве общей собственности на общее имущество в многоквартирном доме». Складирование своих личных вещей в местах общего пользования и есть «выдел в натуре»</w:t>
      </w:r>
      <w:r w:rsidR="00687FBE">
        <w:rPr>
          <w:b/>
          <w:bCs/>
          <w:sz w:val="28"/>
          <w:szCs w:val="28"/>
        </w:rPr>
        <w:t xml:space="preserve">, запрещенный жилищным законодательством. </w:t>
      </w:r>
    </w:p>
    <w:p w14:paraId="3CEE7001" w14:textId="77777777" w:rsidR="00933912" w:rsidRDefault="00687FBE" w:rsidP="0024219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Есть и еще одна серьезная сторона проблемы захламления </w:t>
      </w:r>
      <w:proofErr w:type="gramStart"/>
      <w:r>
        <w:rPr>
          <w:b/>
          <w:bCs/>
          <w:sz w:val="28"/>
          <w:szCs w:val="28"/>
        </w:rPr>
        <w:t>подъездов  -</w:t>
      </w:r>
      <w:proofErr w:type="gramEnd"/>
      <w:r>
        <w:rPr>
          <w:b/>
          <w:bCs/>
          <w:sz w:val="28"/>
          <w:szCs w:val="28"/>
        </w:rPr>
        <w:t xml:space="preserve"> пожарная безопасность: наберите в поисковике и сами посмотрите постановление правительства РФ № </w:t>
      </w:r>
      <w:r w:rsidR="00CB5473">
        <w:rPr>
          <w:b/>
          <w:bCs/>
          <w:sz w:val="28"/>
          <w:szCs w:val="28"/>
        </w:rPr>
        <w:t>1885</w:t>
      </w:r>
      <w:r>
        <w:rPr>
          <w:b/>
          <w:bCs/>
          <w:sz w:val="28"/>
          <w:szCs w:val="28"/>
        </w:rPr>
        <w:t xml:space="preserve"> от </w:t>
      </w:r>
      <w:r w:rsidR="00CB5473">
        <w:rPr>
          <w:b/>
          <w:bCs/>
          <w:sz w:val="28"/>
          <w:szCs w:val="28"/>
        </w:rPr>
        <w:t>24</w:t>
      </w:r>
      <w:r>
        <w:rPr>
          <w:b/>
          <w:bCs/>
          <w:sz w:val="28"/>
          <w:szCs w:val="28"/>
        </w:rPr>
        <w:t>.</w:t>
      </w:r>
      <w:r w:rsidR="00CB5473">
        <w:rPr>
          <w:b/>
          <w:bCs/>
          <w:sz w:val="28"/>
          <w:szCs w:val="28"/>
        </w:rPr>
        <w:t>10</w:t>
      </w:r>
      <w:r>
        <w:rPr>
          <w:b/>
          <w:bCs/>
          <w:sz w:val="28"/>
          <w:szCs w:val="28"/>
        </w:rPr>
        <w:t>.20</w:t>
      </w:r>
      <w:r w:rsidR="00CB5473">
        <w:rPr>
          <w:b/>
          <w:bCs/>
          <w:sz w:val="28"/>
          <w:szCs w:val="28"/>
        </w:rPr>
        <w:t>22</w:t>
      </w:r>
      <w:r>
        <w:rPr>
          <w:b/>
          <w:bCs/>
          <w:sz w:val="28"/>
          <w:szCs w:val="28"/>
        </w:rPr>
        <w:t xml:space="preserve"> и приложение к нему «Правила противопожарн</w:t>
      </w:r>
      <w:r w:rsidR="00CB5473">
        <w:rPr>
          <w:b/>
          <w:bCs/>
          <w:sz w:val="28"/>
          <w:szCs w:val="28"/>
        </w:rPr>
        <w:t>ого режима в Российской Федерации</w:t>
      </w:r>
      <w:r>
        <w:rPr>
          <w:b/>
          <w:bCs/>
          <w:sz w:val="28"/>
          <w:szCs w:val="28"/>
        </w:rPr>
        <w:t xml:space="preserve">» п.16 </w:t>
      </w:r>
      <w:r w:rsidR="00CB5473">
        <w:rPr>
          <w:b/>
          <w:bCs/>
          <w:sz w:val="28"/>
          <w:szCs w:val="28"/>
        </w:rPr>
        <w:t>а),к).</w:t>
      </w:r>
      <w:r>
        <w:rPr>
          <w:b/>
          <w:bCs/>
          <w:sz w:val="28"/>
          <w:szCs w:val="28"/>
        </w:rPr>
        <w:t xml:space="preserve"> </w:t>
      </w:r>
    </w:p>
    <w:p w14:paraId="400C3E96" w14:textId="53618992" w:rsidR="00933912" w:rsidRDefault="0053123D" w:rsidP="0024219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</w:t>
      </w:r>
      <w:r w:rsidR="00933912">
        <w:rPr>
          <w:b/>
          <w:bCs/>
          <w:sz w:val="28"/>
          <w:szCs w:val="28"/>
        </w:rPr>
        <w:t>етские и инвалидные коляски, велосипеды, детские санки</w:t>
      </w:r>
      <w:r>
        <w:rPr>
          <w:b/>
          <w:bCs/>
          <w:sz w:val="28"/>
          <w:szCs w:val="28"/>
        </w:rPr>
        <w:t xml:space="preserve"> – это разрешено </w:t>
      </w:r>
      <w:proofErr w:type="gramStart"/>
      <w:r>
        <w:rPr>
          <w:b/>
          <w:bCs/>
          <w:sz w:val="28"/>
          <w:szCs w:val="28"/>
        </w:rPr>
        <w:t>держать  на</w:t>
      </w:r>
      <w:proofErr w:type="gramEnd"/>
      <w:r>
        <w:rPr>
          <w:b/>
          <w:bCs/>
          <w:sz w:val="28"/>
          <w:szCs w:val="28"/>
        </w:rPr>
        <w:t xml:space="preserve"> общей площади.</w:t>
      </w:r>
      <w:r w:rsidR="00933912">
        <w:rPr>
          <w:b/>
          <w:bCs/>
          <w:sz w:val="28"/>
          <w:szCs w:val="28"/>
        </w:rPr>
        <w:t xml:space="preserve"> Причем не как попало, а так, чтобы не препятствовать свободному движению </w:t>
      </w:r>
      <w:r w:rsidR="00B212C1">
        <w:rPr>
          <w:b/>
          <w:bCs/>
          <w:sz w:val="28"/>
          <w:szCs w:val="28"/>
        </w:rPr>
        <w:t>людей</w:t>
      </w:r>
      <w:r w:rsidR="00933912">
        <w:rPr>
          <w:b/>
          <w:bCs/>
          <w:sz w:val="28"/>
          <w:szCs w:val="28"/>
        </w:rPr>
        <w:t>, особенно во время срочной эвакуации.</w:t>
      </w:r>
      <w:r w:rsidR="00A647CD">
        <w:rPr>
          <w:b/>
          <w:bCs/>
          <w:sz w:val="28"/>
          <w:szCs w:val="28"/>
        </w:rPr>
        <w:t xml:space="preserve"> Планировка первых этажей наших домов позволяет аккуратно поставить детскую коляску или санки</w:t>
      </w:r>
      <w:r w:rsidR="00B212C1">
        <w:rPr>
          <w:b/>
          <w:bCs/>
          <w:sz w:val="28"/>
          <w:szCs w:val="28"/>
        </w:rPr>
        <w:t>, велосипед</w:t>
      </w:r>
      <w:r w:rsidR="00200E89">
        <w:rPr>
          <w:b/>
          <w:bCs/>
          <w:sz w:val="28"/>
          <w:szCs w:val="28"/>
        </w:rPr>
        <w:t xml:space="preserve"> – не </w:t>
      </w:r>
      <w:r w:rsidR="0046351D">
        <w:rPr>
          <w:b/>
          <w:bCs/>
          <w:sz w:val="28"/>
          <w:szCs w:val="28"/>
        </w:rPr>
        <w:t>поломанный хлам, а вещи, которыми вы регулярно пользуетесь.</w:t>
      </w:r>
    </w:p>
    <w:p w14:paraId="517F3FB8" w14:textId="77777777" w:rsidR="00933912" w:rsidRDefault="00933912" w:rsidP="0024219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тамбурах запасных выходов вообще запрещено что-либо размещать, на то и устроены запасные выходы.</w:t>
      </w:r>
    </w:p>
    <w:p w14:paraId="4E43B197" w14:textId="2A039F5B" w:rsidR="00D154C0" w:rsidRDefault="00933912" w:rsidP="0024219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Что </w:t>
      </w:r>
      <w:r w:rsidR="008D2489">
        <w:rPr>
          <w:b/>
          <w:bCs/>
          <w:sz w:val="28"/>
          <w:szCs w:val="28"/>
        </w:rPr>
        <w:t>увидела комиссия при проверке мест общего пользования?  Старые двери посреди</w:t>
      </w:r>
      <w:r w:rsidR="00581D9D">
        <w:rPr>
          <w:b/>
          <w:bCs/>
          <w:sz w:val="28"/>
          <w:szCs w:val="28"/>
        </w:rPr>
        <w:t xml:space="preserve"> лестничной </w:t>
      </w:r>
      <w:r w:rsidR="008D2489">
        <w:rPr>
          <w:b/>
          <w:bCs/>
          <w:sz w:val="28"/>
          <w:szCs w:val="28"/>
        </w:rPr>
        <w:t>площадки, остатки пиломатериалов, гипсокартона, старые матрасы, сломанные стулья, рулоны старого линолеума  и обоев, шланги, блок от компьютера,  детский велосипед  без колес и зафиксированным рулем, картонные коробки, разнокалиберные стеклянные банки в промышленных масштабах, какие-то тряпки, мешки с неизвестным содержимым</w:t>
      </w:r>
      <w:r w:rsidR="001404C7">
        <w:rPr>
          <w:b/>
          <w:bCs/>
          <w:sz w:val="28"/>
          <w:szCs w:val="28"/>
        </w:rPr>
        <w:t xml:space="preserve"> (все это частью в пыли и паутине),</w:t>
      </w:r>
      <w:r w:rsidR="008D2489">
        <w:rPr>
          <w:b/>
          <w:bCs/>
          <w:sz w:val="28"/>
          <w:szCs w:val="28"/>
        </w:rPr>
        <w:t xml:space="preserve"> </w:t>
      </w:r>
      <w:r w:rsidR="008D2489">
        <w:rPr>
          <w:b/>
          <w:bCs/>
          <w:sz w:val="28"/>
          <w:szCs w:val="28"/>
        </w:rPr>
        <w:lastRenderedPageBreak/>
        <w:t>автомобильные шины</w:t>
      </w:r>
      <w:r w:rsidR="00D154C0">
        <w:rPr>
          <w:b/>
          <w:bCs/>
          <w:sz w:val="28"/>
          <w:szCs w:val="28"/>
        </w:rPr>
        <w:t xml:space="preserve"> – не хватит бумаги перечислить все. Между прочим, автошины относятся к 4-ому классу опасности, их запрещено использовать даже для устройства клумб</w:t>
      </w:r>
      <w:r w:rsidR="0046351D">
        <w:rPr>
          <w:b/>
          <w:bCs/>
          <w:sz w:val="28"/>
          <w:szCs w:val="28"/>
        </w:rPr>
        <w:t xml:space="preserve"> во дворе.</w:t>
      </w:r>
      <w:r w:rsidR="00D154C0">
        <w:rPr>
          <w:b/>
          <w:bCs/>
          <w:sz w:val="28"/>
          <w:szCs w:val="28"/>
        </w:rPr>
        <w:t xml:space="preserve"> </w:t>
      </w:r>
    </w:p>
    <w:p w14:paraId="19DCEFE8" w14:textId="2FFF80B4" w:rsidR="007F0432" w:rsidRDefault="00D154C0" w:rsidP="0024219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Особо отмечу </w:t>
      </w:r>
      <w:r w:rsidR="00E4794A">
        <w:rPr>
          <w:b/>
          <w:bCs/>
          <w:sz w:val="28"/>
          <w:szCs w:val="28"/>
        </w:rPr>
        <w:t xml:space="preserve">площадку 5-го этажа подъезда №6 по ул. Первомайская,44 – здесь собственница кв.51, видимо, решила, что ей дозволено занять площадку, марш на чердак, </w:t>
      </w:r>
      <w:proofErr w:type="spellStart"/>
      <w:r w:rsidR="00E4794A">
        <w:rPr>
          <w:b/>
          <w:bCs/>
          <w:sz w:val="28"/>
          <w:szCs w:val="28"/>
        </w:rPr>
        <w:t>причердачную</w:t>
      </w:r>
      <w:proofErr w:type="spellEnd"/>
      <w:r w:rsidR="00E4794A">
        <w:rPr>
          <w:b/>
          <w:bCs/>
          <w:sz w:val="28"/>
          <w:szCs w:val="28"/>
        </w:rPr>
        <w:t xml:space="preserve"> площадку для своих личных нужд: чемодан, обувь, одежда, собачий корм в многочисленных пакетах, сушилка с бельем загромождают все пространство. Подъезд № 5 этого дома технически не имеет выхода на чердак – в случае пожара пройти туда можно только через подъезд №6</w:t>
      </w:r>
      <w:r w:rsidR="0046351D">
        <w:rPr>
          <w:b/>
          <w:bCs/>
          <w:sz w:val="28"/>
          <w:szCs w:val="28"/>
        </w:rPr>
        <w:t>.</w:t>
      </w:r>
      <w:r w:rsidR="00E4794A">
        <w:rPr>
          <w:b/>
          <w:bCs/>
          <w:sz w:val="28"/>
          <w:szCs w:val="28"/>
        </w:rPr>
        <w:t xml:space="preserve"> Правление ТСЖ направило в суд иск к собственни</w:t>
      </w:r>
      <w:r w:rsidR="0046351D">
        <w:rPr>
          <w:b/>
          <w:bCs/>
          <w:sz w:val="28"/>
          <w:szCs w:val="28"/>
        </w:rPr>
        <w:t>це</w:t>
      </w:r>
      <w:r w:rsidR="00E4794A">
        <w:rPr>
          <w:b/>
          <w:bCs/>
          <w:sz w:val="28"/>
          <w:szCs w:val="28"/>
        </w:rPr>
        <w:t xml:space="preserve"> кв.51: ей придется не только привести в порядок мест</w:t>
      </w:r>
      <w:r w:rsidR="007F0432">
        <w:rPr>
          <w:b/>
          <w:bCs/>
          <w:sz w:val="28"/>
          <w:szCs w:val="28"/>
        </w:rPr>
        <w:t>а</w:t>
      </w:r>
      <w:r w:rsidR="00E4794A">
        <w:rPr>
          <w:b/>
          <w:bCs/>
          <w:sz w:val="28"/>
          <w:szCs w:val="28"/>
        </w:rPr>
        <w:t xml:space="preserve"> общего пользования, но заплатить штраф</w:t>
      </w:r>
      <w:r w:rsidR="007F0432">
        <w:rPr>
          <w:b/>
          <w:bCs/>
          <w:sz w:val="28"/>
          <w:szCs w:val="28"/>
        </w:rPr>
        <w:t xml:space="preserve">, </w:t>
      </w:r>
      <w:r w:rsidR="00E4794A">
        <w:rPr>
          <w:b/>
          <w:bCs/>
          <w:sz w:val="28"/>
          <w:szCs w:val="28"/>
        </w:rPr>
        <w:t xml:space="preserve">оплатить </w:t>
      </w:r>
      <w:r w:rsidR="007F0432">
        <w:rPr>
          <w:b/>
          <w:bCs/>
          <w:sz w:val="28"/>
          <w:szCs w:val="28"/>
        </w:rPr>
        <w:t>работу юридического представителя ТСЖ в судебных заседаниях, а также его возможные транспортные расходы (собственница зарегистрирована в другом городе).</w:t>
      </w:r>
      <w:r w:rsidR="00E4794A">
        <w:rPr>
          <w:b/>
          <w:bCs/>
          <w:sz w:val="28"/>
          <w:szCs w:val="28"/>
        </w:rPr>
        <w:t xml:space="preserve"> </w:t>
      </w:r>
    </w:p>
    <w:p w14:paraId="3A890057" w14:textId="613AD5DA" w:rsidR="00D154C0" w:rsidRDefault="007F0432" w:rsidP="0024219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объявлениях, размещенных на стендах возле подъездов, правление определило сроки, в которые собственники обязаны убрать свои вещи с площадок и из тамбуров. Правление запланировало и повторные проверки – неубранные вещи будут вынесены на контейнерную площадку для вывоза и утилизации как бесхозные</w:t>
      </w:r>
      <w:r w:rsidR="004D2445">
        <w:rPr>
          <w:b/>
          <w:bCs/>
          <w:sz w:val="28"/>
          <w:szCs w:val="28"/>
        </w:rPr>
        <w:t>.</w:t>
      </w:r>
      <w:r w:rsidR="00E4794A">
        <w:rPr>
          <w:b/>
          <w:bCs/>
          <w:sz w:val="28"/>
          <w:szCs w:val="28"/>
        </w:rPr>
        <w:t xml:space="preserve"> </w:t>
      </w:r>
      <w:r w:rsidR="0046351D">
        <w:rPr>
          <w:b/>
          <w:bCs/>
          <w:sz w:val="28"/>
          <w:szCs w:val="28"/>
        </w:rPr>
        <w:t xml:space="preserve">Нет хозяев – нет и претензий, что мы покусились на чью-то «драгоценность». Объявится хозяин – извольте убрать ваши вещи самостоятельно-добровольно. </w:t>
      </w:r>
      <w:proofErr w:type="gramStart"/>
      <w:r w:rsidR="0046351D">
        <w:rPr>
          <w:b/>
          <w:bCs/>
          <w:sz w:val="28"/>
          <w:szCs w:val="28"/>
        </w:rPr>
        <w:t>Или  принуд</w:t>
      </w:r>
      <w:r w:rsidR="00581D9D">
        <w:rPr>
          <w:b/>
          <w:bCs/>
          <w:sz w:val="28"/>
          <w:szCs w:val="28"/>
        </w:rPr>
        <w:t>ительно</w:t>
      </w:r>
      <w:proofErr w:type="gramEnd"/>
      <w:r w:rsidR="0046351D">
        <w:rPr>
          <w:b/>
          <w:bCs/>
          <w:sz w:val="28"/>
          <w:szCs w:val="28"/>
        </w:rPr>
        <w:t xml:space="preserve"> через суд.</w:t>
      </w:r>
      <w:r w:rsidR="00581D9D">
        <w:rPr>
          <w:b/>
          <w:bCs/>
          <w:sz w:val="28"/>
          <w:szCs w:val="28"/>
        </w:rPr>
        <w:t xml:space="preserve"> Выбор за вами.</w:t>
      </w:r>
    </w:p>
    <w:p w14:paraId="6F00B77C" w14:textId="06B46DFE" w:rsidR="00D0135D" w:rsidRDefault="00455540" w:rsidP="0024219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Уж где-где, а в наших домах люди не живут в стесненных условиях</w:t>
      </w:r>
      <w:r w:rsidR="005D1E85">
        <w:rPr>
          <w:b/>
          <w:bCs/>
          <w:sz w:val="28"/>
          <w:szCs w:val="28"/>
        </w:rPr>
        <w:t xml:space="preserve">: самое малое число квадратных метров на </w:t>
      </w:r>
      <w:proofErr w:type="gramStart"/>
      <w:r w:rsidR="005D1E85">
        <w:rPr>
          <w:b/>
          <w:bCs/>
          <w:sz w:val="28"/>
          <w:szCs w:val="28"/>
        </w:rPr>
        <w:t>человека  -</w:t>
      </w:r>
      <w:proofErr w:type="gramEnd"/>
      <w:r w:rsidR="005D1E85">
        <w:rPr>
          <w:b/>
          <w:bCs/>
          <w:sz w:val="28"/>
          <w:szCs w:val="28"/>
        </w:rPr>
        <w:t xml:space="preserve"> более 14, а в среднем – более 20 кв.м. Большинство квартир со 2-го по 4-ый этажи имеют балконы и лоджии.</w:t>
      </w:r>
      <w:r w:rsidR="00E50810">
        <w:rPr>
          <w:b/>
          <w:bCs/>
          <w:sz w:val="28"/>
          <w:szCs w:val="28"/>
        </w:rPr>
        <w:t xml:space="preserve"> Наверное, половина жителей городка </w:t>
      </w:r>
      <w:r w:rsidR="00EC53CB">
        <w:rPr>
          <w:b/>
          <w:bCs/>
          <w:sz w:val="28"/>
          <w:szCs w:val="28"/>
        </w:rPr>
        <w:t>владеет</w:t>
      </w:r>
      <w:r w:rsidR="00E50810">
        <w:rPr>
          <w:b/>
          <w:bCs/>
          <w:sz w:val="28"/>
          <w:szCs w:val="28"/>
        </w:rPr>
        <w:t xml:space="preserve"> загородны</w:t>
      </w:r>
      <w:r w:rsidR="00EC53CB">
        <w:rPr>
          <w:b/>
          <w:bCs/>
          <w:sz w:val="28"/>
          <w:szCs w:val="28"/>
        </w:rPr>
        <w:t>ми</w:t>
      </w:r>
      <w:r w:rsidR="00E50810">
        <w:rPr>
          <w:b/>
          <w:bCs/>
          <w:sz w:val="28"/>
          <w:szCs w:val="28"/>
        </w:rPr>
        <w:t xml:space="preserve"> дач</w:t>
      </w:r>
      <w:r w:rsidR="00EC53CB">
        <w:rPr>
          <w:b/>
          <w:bCs/>
          <w:sz w:val="28"/>
          <w:szCs w:val="28"/>
        </w:rPr>
        <w:t>ами</w:t>
      </w:r>
      <w:r w:rsidR="00E50810">
        <w:rPr>
          <w:b/>
          <w:bCs/>
          <w:sz w:val="28"/>
          <w:szCs w:val="28"/>
        </w:rPr>
        <w:t xml:space="preserve"> или коттедж</w:t>
      </w:r>
      <w:r w:rsidR="00EC53CB">
        <w:rPr>
          <w:b/>
          <w:bCs/>
          <w:sz w:val="28"/>
          <w:szCs w:val="28"/>
        </w:rPr>
        <w:t>ами</w:t>
      </w:r>
      <w:r w:rsidR="00E50810">
        <w:rPr>
          <w:b/>
          <w:bCs/>
          <w:sz w:val="28"/>
          <w:szCs w:val="28"/>
        </w:rPr>
        <w:t>.</w:t>
      </w:r>
      <w:r w:rsidR="005D1E85">
        <w:rPr>
          <w:b/>
          <w:bCs/>
          <w:sz w:val="28"/>
          <w:szCs w:val="28"/>
        </w:rPr>
        <w:t xml:space="preserve"> </w:t>
      </w:r>
      <w:r w:rsidR="00884257">
        <w:rPr>
          <w:b/>
          <w:bCs/>
          <w:sz w:val="28"/>
          <w:szCs w:val="28"/>
        </w:rPr>
        <w:t xml:space="preserve"> Личного транспорта во дворе под</w:t>
      </w:r>
      <w:r w:rsidR="00EC53CB">
        <w:rPr>
          <w:b/>
          <w:bCs/>
          <w:sz w:val="28"/>
          <w:szCs w:val="28"/>
        </w:rPr>
        <w:t xml:space="preserve"> 80 единиц. То </w:t>
      </w:r>
      <w:r w:rsidR="00455D55">
        <w:rPr>
          <w:b/>
          <w:bCs/>
          <w:sz w:val="28"/>
          <w:szCs w:val="28"/>
        </w:rPr>
        <w:t>есть имеются все условия не захламлять места общего пользования.</w:t>
      </w:r>
      <w:r w:rsidR="00884257">
        <w:rPr>
          <w:b/>
          <w:bCs/>
          <w:sz w:val="28"/>
          <w:szCs w:val="28"/>
        </w:rPr>
        <w:t xml:space="preserve"> Что же так тянет годами складывать </w:t>
      </w:r>
      <w:r w:rsidR="00836E87">
        <w:rPr>
          <w:b/>
          <w:bCs/>
          <w:sz w:val="28"/>
          <w:szCs w:val="28"/>
        </w:rPr>
        <w:t>ненужные в квартире вещи на общедомовую территорию? Этакий синдром Плюшкина (народное название психического расстройства)? Неуважение к соседям</w:t>
      </w:r>
      <w:r w:rsidR="00163653">
        <w:rPr>
          <w:b/>
          <w:bCs/>
          <w:sz w:val="28"/>
          <w:szCs w:val="28"/>
        </w:rPr>
        <w:t xml:space="preserve">, когда </w:t>
      </w:r>
      <w:r w:rsidR="00611027">
        <w:rPr>
          <w:b/>
          <w:bCs/>
          <w:sz w:val="28"/>
          <w:szCs w:val="28"/>
        </w:rPr>
        <w:t>личные желания превыше всего?</w:t>
      </w:r>
    </w:p>
    <w:p w14:paraId="548B519C" w14:textId="77777777" w:rsidR="00A429CE" w:rsidRDefault="00611027" w:rsidP="0024219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Скорее всего последнее. Дворник вынесет чей-то личный хлам на контейнерную, но это будет дополнительной работой к его должностным обязанностям. Хлама много, нередко он еще и </w:t>
      </w:r>
      <w:proofErr w:type="gramStart"/>
      <w:r>
        <w:rPr>
          <w:b/>
          <w:bCs/>
          <w:sz w:val="28"/>
          <w:szCs w:val="28"/>
        </w:rPr>
        <w:t>тяжелый  -</w:t>
      </w:r>
      <w:proofErr w:type="gramEnd"/>
      <w:r>
        <w:rPr>
          <w:b/>
          <w:bCs/>
          <w:sz w:val="28"/>
          <w:szCs w:val="28"/>
        </w:rPr>
        <w:t xml:space="preserve"> плата за работу будет соответствующей.</w:t>
      </w:r>
      <w:r w:rsidR="007B7FE2">
        <w:rPr>
          <w:b/>
          <w:bCs/>
          <w:sz w:val="28"/>
          <w:szCs w:val="28"/>
        </w:rPr>
        <w:t xml:space="preserve"> А оплачивать мы будем из общего кармана</w:t>
      </w:r>
      <w:r w:rsidR="00A429CE">
        <w:rPr>
          <w:b/>
          <w:bCs/>
          <w:sz w:val="28"/>
          <w:szCs w:val="28"/>
        </w:rPr>
        <w:t xml:space="preserve"> – на свалке не написаны фамилии ее создателей.</w:t>
      </w:r>
    </w:p>
    <w:p w14:paraId="70D875A2" w14:textId="2994EFA4" w:rsidR="00581D9D" w:rsidRDefault="00581D9D" w:rsidP="0024219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      </w:t>
      </w:r>
      <w:proofErr w:type="spellStart"/>
      <w:r>
        <w:rPr>
          <w:b/>
          <w:bCs/>
          <w:sz w:val="28"/>
          <w:szCs w:val="28"/>
        </w:rPr>
        <w:t>Т.Пфунт</w:t>
      </w:r>
      <w:proofErr w:type="spellEnd"/>
      <w:r>
        <w:rPr>
          <w:b/>
          <w:bCs/>
          <w:sz w:val="28"/>
          <w:szCs w:val="28"/>
        </w:rPr>
        <w:t>, председатель правления ТСЖ «18 городок»</w:t>
      </w:r>
    </w:p>
    <w:p w14:paraId="5304E885" w14:textId="4B6DF636" w:rsidR="00611027" w:rsidRDefault="00A429CE" w:rsidP="0024219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1DB5FEFE" w14:textId="05470299" w:rsidR="00455540" w:rsidRDefault="00455540" w:rsidP="0024219E">
      <w:pPr>
        <w:jc w:val="both"/>
        <w:rPr>
          <w:b/>
          <w:bCs/>
          <w:sz w:val="28"/>
          <w:szCs w:val="28"/>
        </w:rPr>
      </w:pPr>
    </w:p>
    <w:p w14:paraId="18750F0E" w14:textId="3F48286D" w:rsidR="00933912" w:rsidRDefault="008D2489" w:rsidP="0024219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933912">
        <w:rPr>
          <w:b/>
          <w:bCs/>
          <w:sz w:val="28"/>
          <w:szCs w:val="28"/>
        </w:rPr>
        <w:t xml:space="preserve"> </w:t>
      </w:r>
    </w:p>
    <w:p w14:paraId="42C5663B" w14:textId="761C8AF8" w:rsidR="00D362C3" w:rsidRDefault="00687FBE" w:rsidP="0024219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</w:p>
    <w:p w14:paraId="32FAF9E3" w14:textId="77777777" w:rsidR="00DC3859" w:rsidRPr="00304A66" w:rsidRDefault="00DC3859" w:rsidP="0024219E">
      <w:pPr>
        <w:jc w:val="both"/>
        <w:rPr>
          <w:b/>
          <w:bCs/>
          <w:sz w:val="28"/>
          <w:szCs w:val="28"/>
        </w:rPr>
      </w:pPr>
    </w:p>
    <w:sectPr w:rsidR="00DC3859" w:rsidRPr="00304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224"/>
    <w:rsid w:val="00036AE1"/>
    <w:rsid w:val="001404C7"/>
    <w:rsid w:val="00163653"/>
    <w:rsid w:val="001C6EA1"/>
    <w:rsid w:val="00200E89"/>
    <w:rsid w:val="0024219E"/>
    <w:rsid w:val="00304A66"/>
    <w:rsid w:val="00326C53"/>
    <w:rsid w:val="00342E50"/>
    <w:rsid w:val="00455540"/>
    <w:rsid w:val="00455D55"/>
    <w:rsid w:val="0046351D"/>
    <w:rsid w:val="004B23C1"/>
    <w:rsid w:val="004C23F0"/>
    <w:rsid w:val="004D0A05"/>
    <w:rsid w:val="004D2445"/>
    <w:rsid w:val="0050459F"/>
    <w:rsid w:val="0052412D"/>
    <w:rsid w:val="0053123D"/>
    <w:rsid w:val="00581D9D"/>
    <w:rsid w:val="00583F3E"/>
    <w:rsid w:val="005901B3"/>
    <w:rsid w:val="005D1E85"/>
    <w:rsid w:val="00611027"/>
    <w:rsid w:val="00632FED"/>
    <w:rsid w:val="00687FBE"/>
    <w:rsid w:val="00797BBF"/>
    <w:rsid w:val="007B7FE2"/>
    <w:rsid w:val="007D7224"/>
    <w:rsid w:val="007E4659"/>
    <w:rsid w:val="007F0432"/>
    <w:rsid w:val="00836E87"/>
    <w:rsid w:val="00884257"/>
    <w:rsid w:val="008D2489"/>
    <w:rsid w:val="008D389E"/>
    <w:rsid w:val="00933912"/>
    <w:rsid w:val="00995C0A"/>
    <w:rsid w:val="009B4D1E"/>
    <w:rsid w:val="00A05CEB"/>
    <w:rsid w:val="00A429CE"/>
    <w:rsid w:val="00A647CD"/>
    <w:rsid w:val="00AC475C"/>
    <w:rsid w:val="00B212C1"/>
    <w:rsid w:val="00B37509"/>
    <w:rsid w:val="00BC5AAB"/>
    <w:rsid w:val="00CB5473"/>
    <w:rsid w:val="00D0135D"/>
    <w:rsid w:val="00D154C0"/>
    <w:rsid w:val="00D362C3"/>
    <w:rsid w:val="00D84D4C"/>
    <w:rsid w:val="00DC3859"/>
    <w:rsid w:val="00E11FE3"/>
    <w:rsid w:val="00E4794A"/>
    <w:rsid w:val="00E50810"/>
    <w:rsid w:val="00E607E6"/>
    <w:rsid w:val="00EC53CB"/>
    <w:rsid w:val="00F4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39FD7"/>
  <w15:chartTrackingRefBased/>
  <w15:docId w15:val="{2C4DC2BD-0540-4ECC-B9F0-8C1C2BD7E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 Горький</dc:creator>
  <cp:keywords/>
  <dc:description/>
  <cp:lastModifiedBy>user</cp:lastModifiedBy>
  <cp:revision>2</cp:revision>
  <dcterms:created xsi:type="dcterms:W3CDTF">2024-10-02T10:56:00Z</dcterms:created>
  <dcterms:modified xsi:type="dcterms:W3CDTF">2024-10-02T10:56:00Z</dcterms:modified>
</cp:coreProperties>
</file>